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Conoce el regalo perfecto para brindar este día del padre </w:t>
      </w:r>
    </w:p>
    <w:p w:rsidR="00000000" w:rsidDel="00000000" w:rsidP="00000000" w:rsidRDefault="00000000" w:rsidRPr="00000000" w14:paraId="00000003">
      <w:pPr>
        <w:ind w:left="720" w:firstLine="0"/>
        <w:rPr>
          <w:i w:val="1"/>
        </w:rPr>
      </w:pPr>
      <w:r w:rsidDel="00000000" w:rsidR="00000000" w:rsidRPr="00000000">
        <w:rPr>
          <w:i w:val="1"/>
          <w:rtl w:val="0"/>
        </w:rPr>
        <w:t xml:space="preserve"> </w:t>
      </w:r>
    </w:p>
    <w:p w:rsidR="00000000" w:rsidDel="00000000" w:rsidP="00000000" w:rsidRDefault="00000000" w:rsidRPr="00000000" w14:paraId="00000004">
      <w:pPr>
        <w:numPr>
          <w:ilvl w:val="0"/>
          <w:numId w:val="1"/>
        </w:numPr>
        <w:ind w:left="720" w:hanging="360"/>
        <w:rPr>
          <w:i w:val="1"/>
          <w:u w:val="none"/>
        </w:rPr>
      </w:pPr>
      <w:r w:rsidDel="00000000" w:rsidR="00000000" w:rsidRPr="00000000">
        <w:rPr>
          <w:i w:val="1"/>
          <w:rtl w:val="0"/>
        </w:rPr>
        <w:t xml:space="preserve">Tequila Casa Dragones Joven y Tequila Casa Dragones Añejo ofrecen una experiencia sensorial sin precedentes para sorprender a papá. </w:t>
      </w:r>
    </w:p>
    <w:p w:rsidR="00000000" w:rsidDel="00000000" w:rsidP="00000000" w:rsidRDefault="00000000" w:rsidRPr="00000000" w14:paraId="00000005">
      <w:pPr>
        <w:ind w:left="720" w:firstLine="0"/>
        <w:rPr>
          <w:i w:val="1"/>
        </w:rPr>
      </w:pPr>
      <w:r w:rsidDel="00000000" w:rsidR="00000000" w:rsidRPr="00000000">
        <w:rPr>
          <w:rtl w:val="0"/>
        </w:rPr>
      </w:r>
    </w:p>
    <w:p w:rsidR="00000000" w:rsidDel="00000000" w:rsidP="00000000" w:rsidRDefault="00000000" w:rsidRPr="00000000" w14:paraId="00000006">
      <w:pPr>
        <w:ind w:left="0" w:firstLine="0"/>
        <w:rPr>
          <w:i w:val="1"/>
        </w:rPr>
      </w:pPr>
      <w:r w:rsidDel="00000000" w:rsidR="00000000" w:rsidRPr="00000000">
        <w:rPr>
          <w:rtl w:val="0"/>
        </w:rPr>
      </w:r>
    </w:p>
    <w:p w:rsidR="00000000" w:rsidDel="00000000" w:rsidP="00000000" w:rsidRDefault="00000000" w:rsidRPr="00000000" w14:paraId="00000007">
      <w:pPr>
        <w:ind w:left="0" w:firstLine="0"/>
        <w:rPr>
          <w:i w:val="1"/>
        </w:rPr>
      </w:pPr>
      <w:r w:rsidDel="00000000" w:rsidR="00000000" w:rsidRPr="00000000">
        <w:rPr>
          <w:rtl w:val="0"/>
        </w:rPr>
      </w:r>
    </w:p>
    <w:p w:rsidR="00000000" w:rsidDel="00000000" w:rsidP="00000000" w:rsidRDefault="00000000" w:rsidRPr="00000000" w14:paraId="00000008">
      <w:pPr>
        <w:ind w:left="0" w:firstLine="0"/>
        <w:jc w:val="both"/>
        <w:rPr>
          <w:rFonts w:ascii="Archivo" w:cs="Archivo" w:eastAsia="Archivo" w:hAnsi="Archivo"/>
        </w:rPr>
      </w:pPr>
      <w:r w:rsidDel="00000000" w:rsidR="00000000" w:rsidRPr="00000000">
        <w:rPr>
          <w:b w:val="1"/>
          <w:rtl w:val="0"/>
        </w:rPr>
        <w:t xml:space="preserve">Ciudad de México, xx de mayo de 2023.</w:t>
      </w:r>
      <w:r w:rsidDel="00000000" w:rsidR="00000000" w:rsidRPr="00000000">
        <w:rPr>
          <w:rtl w:val="0"/>
        </w:rPr>
        <w:t xml:space="preserve"> </w:t>
      </w:r>
      <w:r w:rsidDel="00000000" w:rsidR="00000000" w:rsidRPr="00000000">
        <w:rPr>
          <w:rFonts w:ascii="Archivo" w:cs="Archivo" w:eastAsia="Archivo" w:hAnsi="Archivo"/>
          <w:rtl w:val="0"/>
        </w:rPr>
        <w:t xml:space="preserve">Encontrar la manera de hacer sentir especial a una de las personas más importantes en nuestra vida puede ser un reto, más cuando se trata de elegir el regalo perfecto, es por eso que Casa Dragones, la empresa mexicana de tequilas premium tiene la mejor opción para obsequiar este Día del Padre. </w:t>
      </w:r>
    </w:p>
    <w:p w:rsidR="00000000" w:rsidDel="00000000" w:rsidP="00000000" w:rsidRDefault="00000000" w:rsidRPr="00000000" w14:paraId="00000009">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ind w:left="0" w:firstLine="0"/>
        <w:jc w:val="both"/>
        <w:rPr>
          <w:rFonts w:ascii="Archivo" w:cs="Archivo" w:eastAsia="Archivo" w:hAnsi="Archivo"/>
        </w:rPr>
      </w:pPr>
      <w:r w:rsidDel="00000000" w:rsidR="00000000" w:rsidRPr="00000000">
        <w:rPr>
          <w:rFonts w:ascii="Archivo" w:cs="Archivo" w:eastAsia="Archivo" w:hAnsi="Archivo"/>
          <w:rtl w:val="0"/>
        </w:rPr>
        <w:t xml:space="preserve">Ya sea para la sobremesa después de un asado con amigos, para un festejo familiar o simplemente para que lo disfrute en un momento especial, Tequila Casa Dragones tiene las mejores opciones para sorprender a papá, incluso hasta al más exigente y conocedor de bebidas espirituosas. </w:t>
      </w:r>
    </w:p>
    <w:p w:rsidR="00000000" w:rsidDel="00000000" w:rsidP="00000000" w:rsidRDefault="00000000" w:rsidRPr="00000000" w14:paraId="0000000B">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ind w:left="0" w:firstLine="0"/>
        <w:jc w:val="both"/>
        <w:rPr>
          <w:rFonts w:ascii="Archivo" w:cs="Archivo" w:eastAsia="Archivo" w:hAnsi="Archivo"/>
        </w:rPr>
      </w:pPr>
      <w:r w:rsidDel="00000000" w:rsidR="00000000" w:rsidRPr="00000000">
        <w:rPr>
          <w:rFonts w:ascii="Archivo" w:cs="Archivo" w:eastAsia="Archivo" w:hAnsi="Archivo"/>
          <w:rtl w:val="0"/>
        </w:rPr>
        <w:t xml:space="preserve">En su portafolio de tequilas está Casa Dragones Joven, una etiqueta ideal para disfrutar en esta temporada gracias a su aroma floral y cítrico con un sabor en boca a vainilla y matices especiados, equilibrados con delicadas notas de pera.</w:t>
      </w:r>
    </w:p>
    <w:p w:rsidR="00000000" w:rsidDel="00000000" w:rsidP="00000000" w:rsidRDefault="00000000" w:rsidRPr="00000000" w14:paraId="0000000D">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ind w:left="0" w:firstLine="0"/>
        <w:jc w:val="both"/>
        <w:rPr>
          <w:rFonts w:ascii="Archivo" w:cs="Archivo" w:eastAsia="Archivo" w:hAnsi="Archivo"/>
        </w:rPr>
      </w:pPr>
      <w:r w:rsidDel="00000000" w:rsidR="00000000" w:rsidRPr="00000000">
        <w:rPr>
          <w:rFonts w:ascii="Archivo" w:cs="Archivo" w:eastAsia="Archivo" w:hAnsi="Archivo"/>
          <w:rtl w:val="0"/>
        </w:rPr>
        <w:t xml:space="preserve">Además de sus características ideales para maridar, este tequila es un obsequio elegante, ya que ofrece la opción de personalizar la botella con una inscripción hecha a mano por un experto calígrafo, con el nombre de papá, o un mensaje especial de hasta 22 caracteres sobre la etiqueta del decantador de cristal. </w:t>
      </w:r>
    </w:p>
    <w:p w:rsidR="00000000" w:rsidDel="00000000" w:rsidP="00000000" w:rsidRDefault="00000000" w:rsidRPr="00000000" w14:paraId="0000000F">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ind w:left="0" w:firstLine="0"/>
        <w:jc w:val="both"/>
        <w:rPr>
          <w:rFonts w:ascii="Archivo" w:cs="Archivo" w:eastAsia="Archivo" w:hAnsi="Archivo"/>
        </w:rPr>
      </w:pPr>
      <w:r w:rsidDel="00000000" w:rsidR="00000000" w:rsidRPr="00000000">
        <w:rPr>
          <w:rFonts w:ascii="Archivo" w:cs="Archivo" w:eastAsia="Archivo" w:hAnsi="Archivo"/>
          <w:rtl w:val="0"/>
        </w:rPr>
        <w:t xml:space="preserve">Cada botella de Tequila Casa Dragones Joven es creada a mano con cristal libre de plomo, y terminada a mano con la técnica tradicional mexicana del grabado de “pepita”; así como también es numerada y firmada a mano.</w:t>
      </w:r>
    </w:p>
    <w:p w:rsidR="00000000" w:rsidDel="00000000" w:rsidP="00000000" w:rsidRDefault="00000000" w:rsidRPr="00000000" w14:paraId="00000011">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ind w:left="0" w:firstLine="0"/>
        <w:jc w:val="both"/>
        <w:rPr>
          <w:rFonts w:ascii="Archivo" w:cs="Archivo" w:eastAsia="Archivo" w:hAnsi="Archivo"/>
        </w:rPr>
      </w:pPr>
      <w:r w:rsidDel="00000000" w:rsidR="00000000" w:rsidRPr="00000000">
        <w:rPr>
          <w:rFonts w:ascii="Archivo" w:cs="Archivo" w:eastAsia="Archivo" w:hAnsi="Archivo"/>
          <w:rtl w:val="0"/>
        </w:rPr>
        <w:t xml:space="preserve">Por otro lado, para los papás que gustan de los sabores intensos, Casa Dragones Añejo tiene un color y cuerpo que evoca a un caramelo ligero, con tonalidades brillantes y piernas pronunciadas. Su aroma es fresco y floral, con notas de higo y almendras. En el gusto, ofrece sabores afines a la macadamia, nuez moscada y zarzamora. Y su fin de boca es prolongado, redondo, con notas a cacao y pimienta negra, ofreciendo así una experiencia sensorial elegante y sin precedentes en esta categoría.</w:t>
      </w:r>
    </w:p>
    <w:p w:rsidR="00000000" w:rsidDel="00000000" w:rsidP="00000000" w:rsidRDefault="00000000" w:rsidRPr="00000000" w14:paraId="00000013">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ind w:left="0" w:firstLine="0"/>
        <w:jc w:val="both"/>
        <w:rPr>
          <w:rFonts w:ascii="Archivo" w:cs="Archivo" w:eastAsia="Archivo" w:hAnsi="Archivo"/>
        </w:rPr>
      </w:pPr>
      <w:r w:rsidDel="00000000" w:rsidR="00000000" w:rsidRPr="00000000">
        <w:rPr>
          <w:rFonts w:ascii="Archivo" w:cs="Archivo" w:eastAsia="Archivo" w:hAnsi="Archivo"/>
          <w:rtl w:val="0"/>
        </w:rPr>
        <w:t xml:space="preserve">Todas estas características lo convierten en un obsequio de lujo para que tu papá disfrute la gran calidad que hay detrás y la cual comienza cuando alcanza al ser madurado en dos tipos de barricas hechas con diferentes maderas: roble francés y roble americano. Después del añejamiento, se hace un maridaje artesanal de los dos estilos de tequila obtenidos de ambas barricas, para obtener un sabor sin igual, suave, que evoca al agave, dejando que las notas de éste prevalezcan sutilmente. </w:t>
      </w:r>
    </w:p>
    <w:p w:rsidR="00000000" w:rsidDel="00000000" w:rsidP="00000000" w:rsidRDefault="00000000" w:rsidRPr="00000000" w14:paraId="00000015">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7">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ind w:left="0" w:firstLine="0"/>
        <w:jc w:val="both"/>
        <w:rPr>
          <w:rFonts w:ascii="Archivo" w:cs="Archivo" w:eastAsia="Archivo" w:hAnsi="Archivo"/>
        </w:rPr>
      </w:pPr>
      <w:r w:rsidDel="00000000" w:rsidR="00000000" w:rsidRPr="00000000">
        <w:rPr>
          <w:rFonts w:ascii="Archivo" w:cs="Archivo" w:eastAsia="Archivo" w:hAnsi="Archivo"/>
          <w:rtl w:val="0"/>
        </w:rPr>
        <w:t xml:space="preserve">Para hacer este regalo personalizado, </w:t>
      </w:r>
      <w:r w:rsidDel="00000000" w:rsidR="00000000" w:rsidRPr="00000000">
        <w:rPr>
          <w:rFonts w:ascii="Archivo" w:cs="Archivo" w:eastAsia="Archivo" w:hAnsi="Archivo"/>
          <w:rtl w:val="0"/>
        </w:rPr>
        <w:t xml:space="preserve">su presentación: una elegante botella de vidrio gris ahumado viene numerada y firmada individualmente. </w:t>
      </w:r>
    </w:p>
    <w:p w:rsidR="00000000" w:rsidDel="00000000" w:rsidP="00000000" w:rsidRDefault="00000000" w:rsidRPr="00000000" w14:paraId="00000019">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A">
      <w:pPr>
        <w:ind w:left="0" w:firstLine="0"/>
        <w:jc w:val="both"/>
        <w:rPr>
          <w:rFonts w:ascii="Archivo" w:cs="Archivo" w:eastAsia="Archivo" w:hAnsi="Archivo"/>
        </w:rPr>
      </w:pPr>
      <w:r w:rsidDel="00000000" w:rsidR="00000000" w:rsidRPr="00000000">
        <w:rPr>
          <w:rFonts w:ascii="Archivo" w:cs="Archivo" w:eastAsia="Archivo" w:hAnsi="Archivo"/>
          <w:rtl w:val="0"/>
        </w:rPr>
        <w:t xml:space="preserve">La recomendación es que Casa Dragones Añejo puede disfrutarse solo o con hielo para que las notas se abran y expandan.</w:t>
      </w:r>
    </w:p>
    <w:p w:rsidR="00000000" w:rsidDel="00000000" w:rsidP="00000000" w:rsidRDefault="00000000" w:rsidRPr="00000000" w14:paraId="0000001B">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rPr>
      </w:pPr>
      <w:r w:rsidDel="00000000" w:rsidR="00000000" w:rsidRPr="00000000">
        <w:rPr>
          <w:rFonts w:ascii="Archivo" w:cs="Archivo" w:eastAsia="Archivo" w:hAnsi="Archivo"/>
          <w:rtl w:val="0"/>
        </w:rPr>
        <w:t xml:space="preserve">Solicitar una botella personalizada de Tequila Casa Dragones Joven o Tequila Casa Dragones Añejo para este Día del Padre es muy sencillo gracias al Concierge de dicha casa tequilera, el cual está comprometido a ofrecer un servicio VIP a todos sus clientes, asegurándose de que todos los pedidos sean manejados con el mayor cuidado.</w:t>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rPr>
      </w:pPr>
      <w:r w:rsidDel="00000000" w:rsidR="00000000" w:rsidRPr="00000000">
        <w:rPr>
          <w:rFonts w:ascii="Archivo" w:cs="Archivo" w:eastAsia="Archivo" w:hAnsi="Archivo"/>
          <w:rtl w:val="0"/>
        </w:rPr>
        <w:t xml:space="preserve">Para ponerse en contacto con este servicio, escriba al correo electrónico Concierge@CasaDragones.com. </w:t>
      </w:r>
    </w:p>
    <w:p w:rsidR="00000000" w:rsidDel="00000000" w:rsidP="00000000" w:rsidRDefault="00000000" w:rsidRPr="00000000" w14:paraId="0000001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rPr>
      </w:pPr>
      <w:r w:rsidDel="00000000" w:rsidR="00000000" w:rsidRPr="00000000">
        <w:rPr>
          <w:rFonts w:ascii="Archivo" w:cs="Archivo" w:eastAsia="Archivo" w:hAnsi="Archivo"/>
          <w:rtl w:val="0"/>
        </w:rPr>
        <w:t xml:space="preserve">Más información en </w:t>
      </w:r>
      <w:hyperlink r:id="rId6">
        <w:r w:rsidDel="00000000" w:rsidR="00000000" w:rsidRPr="00000000">
          <w:rPr>
            <w:rFonts w:ascii="Archivo" w:cs="Archivo" w:eastAsia="Archivo" w:hAnsi="Archivo"/>
            <w:color w:val="1155cc"/>
            <w:u w:val="single"/>
            <w:rtl w:val="0"/>
          </w:rPr>
          <w:t xml:space="preserve">www.casadragones.com</w:t>
        </w:r>
      </w:hyperlink>
      <w:r w:rsidDel="00000000" w:rsidR="00000000" w:rsidRPr="00000000">
        <w:rPr>
          <w:rtl w:val="0"/>
        </w:rPr>
      </w:r>
    </w:p>
    <w:p w:rsidR="00000000" w:rsidDel="00000000" w:rsidP="00000000" w:rsidRDefault="00000000" w:rsidRPr="00000000" w14:paraId="0000002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rPr>
          <w:b w:val="1"/>
          <w:sz w:val="19"/>
          <w:szCs w:val="19"/>
        </w:rPr>
      </w:pPr>
      <w:r w:rsidDel="00000000" w:rsidR="00000000" w:rsidRPr="00000000">
        <w:rPr>
          <w:rtl w:val="0"/>
        </w:rPr>
      </w:r>
    </w:p>
    <w:p w:rsidR="00000000" w:rsidDel="00000000" w:rsidP="00000000" w:rsidRDefault="00000000" w:rsidRPr="00000000" w14:paraId="00000025">
      <w:pPr>
        <w:rPr>
          <w:b w:val="1"/>
          <w:sz w:val="19"/>
          <w:szCs w:val="19"/>
        </w:rPr>
      </w:pPr>
      <w:r w:rsidDel="00000000" w:rsidR="00000000" w:rsidRPr="00000000">
        <w:rPr>
          <w:b w:val="1"/>
          <w:sz w:val="19"/>
          <w:szCs w:val="19"/>
          <w:rtl w:val="0"/>
        </w:rPr>
        <w:t xml:space="preserve">Sobre Tequila Casa Dragones</w:t>
      </w:r>
    </w:p>
    <w:p w:rsidR="00000000" w:rsidDel="00000000" w:rsidP="00000000" w:rsidRDefault="00000000" w:rsidRPr="00000000" w14:paraId="00000026">
      <w:pPr>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27">
      <w:pPr>
        <w:rPr>
          <w:rFonts w:ascii="Archivo" w:cs="Archivo" w:eastAsia="Archivo" w:hAnsi="Archivo"/>
        </w:rPr>
      </w:pPr>
      <w:r w:rsidDel="00000000" w:rsidR="00000000" w:rsidRPr="00000000">
        <w:rPr>
          <w:sz w:val="20"/>
          <w:szCs w:val="20"/>
          <w:rtl w:val="0"/>
        </w:rPr>
        <w:t xml:space="preserve">Para mayor información visita </w:t>
      </w:r>
      <w:hyperlink r:id="rId7">
        <w:r w:rsidDel="00000000" w:rsidR="00000000" w:rsidRPr="00000000">
          <w:rPr>
            <w:color w:val="1155cc"/>
            <w:sz w:val="18"/>
            <w:szCs w:val="18"/>
            <w:u w:val="single"/>
            <w:rtl w:val="0"/>
          </w:rPr>
          <w:t xml:space="preserve">www.casadragones.com</w:t>
        </w:r>
      </w:hyperlink>
      <w:r w:rsidDel="00000000" w:rsidR="00000000" w:rsidRPr="00000000">
        <w:rPr>
          <w:rtl w:val="0"/>
        </w:rPr>
      </w:r>
    </w:p>
    <w:p w:rsidR="00000000" w:rsidDel="00000000" w:rsidP="00000000" w:rsidRDefault="00000000" w:rsidRPr="00000000" w14:paraId="00000028">
      <w:pPr>
        <w:ind w:left="0" w:firstLine="0"/>
        <w:jc w:val="both"/>
        <w:rPr>
          <w:rFonts w:ascii="Archivo" w:cs="Archivo" w:eastAsia="Archivo" w:hAnsi="Archivo"/>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spacing w:line="240" w:lineRule="auto"/>
      <w:jc w:val="center"/>
      <w:rPr/>
    </w:pPr>
    <w:r w:rsidDel="00000000" w:rsidR="00000000" w:rsidRPr="00000000">
      <w:rPr>
        <w:sz w:val="18"/>
        <w:szCs w:val="18"/>
      </w:rPr>
      <w:drawing>
        <wp:inline distB="114300" distT="114300" distL="114300" distR="114300">
          <wp:extent cx="2668755" cy="4333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68755" cy="433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 TargetMode="External"/><Relationship Id="rId7" Type="http://schemas.openxmlformats.org/officeDocument/2006/relationships/hyperlink" Target="https://casadragones.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